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161" w:rsidRDefault="00337161" w:rsidP="00337161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sz w:val="24"/>
          <w:szCs w:val="24"/>
        </w:rPr>
      </w:pPr>
    </w:p>
    <w:p w:rsidR="00337161" w:rsidRDefault="00337161" w:rsidP="00337161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045</w:t>
      </w:r>
      <w:r>
        <w:rPr>
          <w:rFonts w:ascii="Times New Roman" w:hAnsi="Times New Roman"/>
          <w:sz w:val="24"/>
          <w:szCs w:val="24"/>
        </w:rPr>
        <w:t>/2015</w:t>
      </w:r>
    </w:p>
    <w:p w:rsidR="00337161" w:rsidRDefault="00337161" w:rsidP="00337161">
      <w:pPr>
        <w:tabs>
          <w:tab w:val="left" w:pos="9214"/>
        </w:tabs>
        <w:spacing w:line="360" w:lineRule="auto"/>
        <w:ind w:right="-142"/>
        <w:jc w:val="left"/>
        <w:rPr>
          <w:rFonts w:ascii="Times New Roman" w:hAnsi="Times New Roman"/>
          <w:sz w:val="24"/>
          <w:szCs w:val="24"/>
        </w:rPr>
      </w:pPr>
    </w:p>
    <w:p w:rsidR="00337161" w:rsidRDefault="00337161" w:rsidP="00337161">
      <w:pPr>
        <w:tabs>
          <w:tab w:val="left" w:pos="9214"/>
        </w:tabs>
        <w:spacing w:line="360" w:lineRule="auto"/>
        <w:ind w:left="3402" w:right="-14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O PAGAMENTO DE DIÁRIA E DA OUTRAS PROVIDENCIAS.</w:t>
      </w:r>
    </w:p>
    <w:p w:rsidR="00337161" w:rsidRDefault="00337161" w:rsidP="00337161">
      <w:pPr>
        <w:tabs>
          <w:tab w:val="left" w:pos="9214"/>
        </w:tabs>
        <w:spacing w:line="360" w:lineRule="auto"/>
        <w:ind w:left="3402" w:right="-142"/>
        <w:jc w:val="both"/>
        <w:rPr>
          <w:rFonts w:ascii="Times New Roman" w:hAnsi="Times New Roman"/>
          <w:sz w:val="24"/>
          <w:szCs w:val="24"/>
        </w:rPr>
      </w:pPr>
    </w:p>
    <w:p w:rsidR="00337161" w:rsidRDefault="00337161" w:rsidP="00337161">
      <w:pPr>
        <w:tabs>
          <w:tab w:val="left" w:pos="9214"/>
        </w:tabs>
        <w:spacing w:line="360" w:lineRule="auto"/>
        <w:ind w:right="-142" w:firstLine="340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Malberk Antoine Kunst Dullius</w:t>
      </w:r>
      <w:r>
        <w:rPr>
          <w:rFonts w:ascii="Times New Roman" w:hAnsi="Times New Roman"/>
          <w:sz w:val="24"/>
          <w:szCs w:val="24"/>
        </w:rPr>
        <w:t>, Vereador Presidente da Câmara de Vereadores de Redentora, Estado do Rio Grande do Sul, no uso de suas atribuições legais, resolve baixar á seguinte:</w:t>
      </w:r>
    </w:p>
    <w:p w:rsidR="00337161" w:rsidRDefault="00337161" w:rsidP="00337161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337161" w:rsidRDefault="00337161" w:rsidP="00337161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337161" w:rsidRDefault="00337161" w:rsidP="00337161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sz w:val="24"/>
          <w:szCs w:val="24"/>
        </w:rPr>
      </w:pPr>
    </w:p>
    <w:p w:rsidR="00337161" w:rsidRDefault="00337161" w:rsidP="00337161">
      <w:pPr>
        <w:tabs>
          <w:tab w:val="left" w:pos="9214"/>
        </w:tabs>
        <w:spacing w:line="360" w:lineRule="auto"/>
        <w:ind w:right="-14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 autorizado, o Vereador Malberk Antoine Kunst Dullius</w:t>
      </w:r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Denilson</w:t>
      </w:r>
      <w:proofErr w:type="spellEnd"/>
      <w:r>
        <w:rPr>
          <w:rFonts w:ascii="Times New Roman" w:hAnsi="Times New Roman"/>
          <w:sz w:val="24"/>
          <w:szCs w:val="24"/>
        </w:rPr>
        <w:t xml:space="preserve"> Machado da Silva</w:t>
      </w:r>
      <w:r>
        <w:rPr>
          <w:rFonts w:ascii="Times New Roman" w:hAnsi="Times New Roman"/>
          <w:sz w:val="24"/>
          <w:szCs w:val="24"/>
        </w:rPr>
        <w:t xml:space="preserve">, a representar o Poder Legislativo na cidade de Porto Alegre – RS em </w:t>
      </w:r>
      <w:r>
        <w:rPr>
          <w:rFonts w:ascii="Times New Roman" w:hAnsi="Times New Roman"/>
          <w:sz w:val="24"/>
          <w:szCs w:val="24"/>
        </w:rPr>
        <w:t>audiências junto a UVERGS –União dos Vereadores do Rio Grande do Sul, Secretaria do Turismo, Esporte e Lazer, Secretaria de Estado da Habitação e Saneamento Departamento de Saneamento, Secretaria de Obras, Saneamento e Habitação, e CDP- Consultoria de Direito Publico, nos dias 17 e 18 de novembro de 2015.</w:t>
      </w:r>
    </w:p>
    <w:p w:rsidR="00337161" w:rsidRDefault="00337161" w:rsidP="00337161">
      <w:pPr>
        <w:tabs>
          <w:tab w:val="left" w:pos="9214"/>
        </w:tabs>
        <w:spacing w:line="360" w:lineRule="auto"/>
        <w:ind w:right="-14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 xml:space="preserve">° É autorizado o pagamento de diária nos termos da Resolução </w:t>
      </w:r>
      <w:proofErr w:type="spellStart"/>
      <w:r>
        <w:rPr>
          <w:rFonts w:ascii="Times New Roman" w:hAnsi="Times New Roman"/>
          <w:sz w:val="24"/>
          <w:szCs w:val="24"/>
        </w:rPr>
        <w:t>n.°</w:t>
      </w:r>
      <w:proofErr w:type="spellEnd"/>
      <w:r>
        <w:rPr>
          <w:rFonts w:ascii="Times New Roman" w:hAnsi="Times New Roman"/>
          <w:sz w:val="24"/>
          <w:szCs w:val="24"/>
        </w:rPr>
        <w:t xml:space="preserve"> 004/14.</w:t>
      </w:r>
    </w:p>
    <w:p w:rsidR="00337161" w:rsidRDefault="00337161" w:rsidP="00337161">
      <w:pPr>
        <w:tabs>
          <w:tab w:val="left" w:pos="9214"/>
        </w:tabs>
        <w:spacing w:line="360" w:lineRule="auto"/>
        <w:ind w:right="-14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337161" w:rsidRDefault="00337161" w:rsidP="00337161">
      <w:pPr>
        <w:tabs>
          <w:tab w:val="left" w:pos="9214"/>
        </w:tabs>
        <w:spacing w:line="360" w:lineRule="auto"/>
        <w:ind w:right="-14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/>
          <w:sz w:val="24"/>
          <w:szCs w:val="24"/>
        </w:rPr>
        <w:t>16 nov</w:t>
      </w:r>
      <w:r>
        <w:rPr>
          <w:rFonts w:ascii="Times New Roman" w:hAnsi="Times New Roman"/>
          <w:sz w:val="24"/>
          <w:szCs w:val="24"/>
        </w:rPr>
        <w:t>embro de 2015.</w:t>
      </w:r>
      <w:bookmarkStart w:id="0" w:name="_GoBack"/>
      <w:bookmarkEnd w:id="0"/>
    </w:p>
    <w:p w:rsidR="00337161" w:rsidRDefault="00337161" w:rsidP="00337161">
      <w:pPr>
        <w:tabs>
          <w:tab w:val="left" w:pos="9214"/>
        </w:tabs>
        <w:spacing w:line="360" w:lineRule="auto"/>
        <w:ind w:right="-142"/>
        <w:jc w:val="left"/>
        <w:rPr>
          <w:rFonts w:ascii="Times New Roman" w:hAnsi="Times New Roman"/>
          <w:sz w:val="24"/>
          <w:szCs w:val="24"/>
        </w:rPr>
      </w:pPr>
    </w:p>
    <w:p w:rsidR="00337161" w:rsidRDefault="00337161" w:rsidP="00337161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Vereador Malberk Antoine Kunst Dullius</w:t>
      </w:r>
    </w:p>
    <w:p w:rsidR="00337161" w:rsidRDefault="00337161" w:rsidP="00337161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Presidente</w:t>
      </w:r>
    </w:p>
    <w:p w:rsidR="00711489" w:rsidRDefault="00711489"/>
    <w:sectPr w:rsidR="00711489" w:rsidSect="00337161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2F4"/>
    <w:rsid w:val="002642F4"/>
    <w:rsid w:val="00337161"/>
    <w:rsid w:val="00711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161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161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4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2015-11-23T10:42:00Z</cp:lastPrinted>
  <dcterms:created xsi:type="dcterms:W3CDTF">2015-11-23T10:34:00Z</dcterms:created>
  <dcterms:modified xsi:type="dcterms:W3CDTF">2015-11-23T10:43:00Z</dcterms:modified>
</cp:coreProperties>
</file>